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ANEXO III MODELO 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7088"/>
        </w:tabs>
        <w:spacing w:after="12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QUADRO SÍNTESE DA ORGANIZAÇÃO DAS TURMAS (PROFESSORES E MONITORES)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7088"/>
        </w:tabs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134"/>
          <w:tab w:val="left" w:leader="none" w:pos="7088"/>
        </w:tabs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(NOME DO(A)REPRESENTANTE LEGAL), abaixo assinado, brasileiro(a), portador(a) do RG n.º (NÚMERO DO RG) e do CPF n.º (NÚMERO DO CPF), na qualidade de dirigente do(a) (NOME DA ORGANIZAÇÃO DA SOCIEDADE CIVIL-OSC),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(NOME DA UNIDADE EDUCACIONAL CEI) i</w:t>
      </w:r>
      <w:r w:rsidDel="00000000" w:rsidR="00000000" w:rsidRPr="00000000">
        <w:rPr>
          <w:rFonts w:ascii="Arial" w:cs="Arial" w:eastAsia="Arial" w:hAnsi="Arial"/>
          <w:rtl w:val="0"/>
        </w:rPr>
        <w:t xml:space="preserve">nscrita no CNPJ nº (NÚMERO DO CNPJ DA OSC), DECLARO para os devidos fins de formalização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Termo de Colaboração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com a Secretaria Municipal de Educação/SME o quadro síntese da organização das turmas conforme abaixo: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7088"/>
        </w:tabs>
        <w:spacing w:after="1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3.0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6"/>
        <w:gridCol w:w="1095"/>
        <w:gridCol w:w="4875"/>
        <w:gridCol w:w="1065"/>
        <w:gridCol w:w="4485"/>
        <w:gridCol w:w="1582"/>
        <w:gridCol w:w="1005"/>
        <w:tblGridChange w:id="0">
          <w:tblGrid>
            <w:gridCol w:w="1426"/>
            <w:gridCol w:w="1095"/>
            <w:gridCol w:w="4875"/>
            <w:gridCol w:w="1065"/>
            <w:gridCol w:w="4485"/>
            <w:gridCol w:w="1582"/>
            <w:gridCol w:w="100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TURMA</w:t>
            </w:r>
          </w:p>
        </w:tc>
        <w:tc>
          <w:tcPr>
            <w:vMerge w:val="restart"/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PERÍODO</w:t>
            </w:r>
          </w:p>
        </w:tc>
        <w:tc>
          <w:tcPr>
            <w:gridSpan w:val="5"/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PROFISSIONAIS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CARGA HORÁRIA</w:t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MONITOR</w:t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CARGA HORÁRIA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Ex: AG I A</w:t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M, T ou I *</w:t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Nome do prof. que atua nessa turma, no período indicado</w:t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Carga horária semanal do professor</w:t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Nome do(s) monitor (es) que atua(m) nessa turma no período indicado</w:t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Carga horária semanal do(s) monitores</w:t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Número de alunos da turma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* Indicar o período de acordo com a atuação dos profissionais. Se a turma possuir profissionais diferentes no período da manhã e da tarde, inserir a turma duas vezes alterando o período (M e T) para informar todos os profissionais que trabalham nessa turma durante o dia. Se os profissionais forem os mesmos durante o dia todo, indicar I (integral) no período.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Campinas, XX de XXXXX de XXXX.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(REPRESENTANTE LEGAL)</w:t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jc w:val="center"/>
    </w:pPr>
    <w:rPr>
      <w:rFonts w:ascii="Arial" w:cs="Arial" w:eastAsia="Arial" w:hAnsi="Arial"/>
      <w:i w:val="1"/>
      <w:color w:val="00000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0y1Kqyxtg9DzMRxxG+K7monHsw==">CgMxLjA4AHIhMWVQRFZvNG1vYldYbmdlUlJKZ25jU2M1bkp0ZngwbC1E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